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80" w:firstRow="0" w:lastRow="0" w:firstColumn="1" w:lastColumn="0" w:noHBand="0" w:noVBand="1"/>
      </w:tblPr>
      <w:tblGrid>
        <w:gridCol w:w="2093"/>
        <w:gridCol w:w="4093"/>
        <w:gridCol w:w="1293"/>
        <w:gridCol w:w="2801"/>
      </w:tblGrid>
      <w:tr w:rsidR="008E776F" w:rsidTr="008E776F">
        <w:tc>
          <w:tcPr>
            <w:tcW w:w="2093" w:type="dxa"/>
            <w:tcBorders>
              <w:bottom w:val="single" w:sz="2" w:space="0" w:color="808080" w:themeColor="background1" w:themeShade="80"/>
            </w:tcBorders>
          </w:tcPr>
          <w:p w:rsidR="008E776F" w:rsidRDefault="00481318" w:rsidP="008E776F">
            <w:pPr>
              <w:spacing w:before="240"/>
            </w:pPr>
            <w:r>
              <w:t>Course t</w:t>
            </w:r>
            <w:r w:rsidR="008E776F">
              <w:t>itle</w:t>
            </w:r>
          </w:p>
        </w:tc>
        <w:tc>
          <w:tcPr>
            <w:tcW w:w="8187" w:type="dxa"/>
            <w:gridSpan w:val="3"/>
            <w:tcBorders>
              <w:bottom w:val="single" w:sz="2" w:space="0" w:color="808080" w:themeColor="background1" w:themeShade="80"/>
            </w:tcBorders>
            <w:shd w:val="clear" w:color="auto" w:fill="auto"/>
          </w:tcPr>
          <w:p w:rsidR="008E776F" w:rsidRDefault="008E776F" w:rsidP="008E776F">
            <w:pPr>
              <w:spacing w:before="24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8E776F" w:rsidTr="008E776F">
        <w:tc>
          <w:tcPr>
            <w:tcW w:w="2093" w:type="dxa"/>
            <w:tcBorders>
              <w:left w:val="nil"/>
              <w:right w:val="nil"/>
            </w:tcBorders>
            <w:shd w:val="clear" w:color="auto" w:fill="auto"/>
          </w:tcPr>
          <w:p w:rsidR="008E776F" w:rsidRDefault="008E776F"/>
        </w:tc>
        <w:tc>
          <w:tcPr>
            <w:tcW w:w="8187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8E776F" w:rsidRDefault="008E776F"/>
        </w:tc>
      </w:tr>
      <w:tr w:rsidR="008E776F" w:rsidTr="008E776F">
        <w:tc>
          <w:tcPr>
            <w:tcW w:w="2093" w:type="dxa"/>
          </w:tcPr>
          <w:p w:rsidR="008E776F" w:rsidRDefault="008E776F" w:rsidP="00481318">
            <w:pPr>
              <w:spacing w:before="240"/>
            </w:pPr>
            <w:r>
              <w:t xml:space="preserve">Learner </w:t>
            </w:r>
            <w:r w:rsidR="00481318">
              <w:t>n</w:t>
            </w:r>
            <w:r>
              <w:t>ame</w:t>
            </w:r>
          </w:p>
        </w:tc>
        <w:tc>
          <w:tcPr>
            <w:tcW w:w="8187" w:type="dxa"/>
            <w:gridSpan w:val="3"/>
            <w:shd w:val="clear" w:color="auto" w:fill="auto"/>
          </w:tcPr>
          <w:p w:rsidR="008E776F" w:rsidRDefault="008E776F" w:rsidP="008E776F">
            <w:pPr>
              <w:spacing w:before="24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12684D" w:rsidTr="0012684D">
        <w:tc>
          <w:tcPr>
            <w:tcW w:w="2093" w:type="dxa"/>
          </w:tcPr>
          <w:p w:rsidR="0012684D" w:rsidRDefault="0012684D" w:rsidP="00481318">
            <w:pPr>
              <w:spacing w:before="240"/>
            </w:pPr>
            <w:r>
              <w:t>Unit title</w:t>
            </w:r>
          </w:p>
        </w:tc>
        <w:tc>
          <w:tcPr>
            <w:tcW w:w="4093" w:type="dxa"/>
            <w:shd w:val="clear" w:color="auto" w:fill="auto"/>
          </w:tcPr>
          <w:p w:rsidR="0012684D" w:rsidRDefault="0012684D" w:rsidP="008E776F">
            <w:pPr>
              <w:spacing w:before="24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293" w:type="dxa"/>
          </w:tcPr>
          <w:p w:rsidR="0012684D" w:rsidRDefault="0012684D" w:rsidP="008E776F">
            <w:pPr>
              <w:spacing w:before="240"/>
            </w:pPr>
            <w:r>
              <w:t>Unit Code</w:t>
            </w:r>
          </w:p>
        </w:tc>
        <w:tc>
          <w:tcPr>
            <w:tcW w:w="2801" w:type="dxa"/>
            <w:shd w:val="clear" w:color="auto" w:fill="auto"/>
          </w:tcPr>
          <w:p w:rsidR="0012684D" w:rsidRDefault="0012684D" w:rsidP="008E776F">
            <w:pPr>
              <w:spacing w:before="24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8E776F" w:rsidTr="00DB67F7">
        <w:tc>
          <w:tcPr>
            <w:tcW w:w="10280" w:type="dxa"/>
            <w:gridSpan w:val="4"/>
          </w:tcPr>
          <w:p w:rsidR="008E776F" w:rsidRDefault="008E776F" w:rsidP="00481318">
            <w:pPr>
              <w:spacing w:before="240"/>
            </w:pPr>
            <w:r>
              <w:t xml:space="preserve">Assessment </w:t>
            </w:r>
            <w:r w:rsidR="00481318">
              <w:t>t</w:t>
            </w:r>
            <w:r>
              <w:t>ask</w:t>
            </w:r>
          </w:p>
        </w:tc>
      </w:tr>
      <w:tr w:rsidR="008E776F" w:rsidTr="008E776F">
        <w:tc>
          <w:tcPr>
            <w:tcW w:w="10280" w:type="dxa"/>
            <w:gridSpan w:val="4"/>
            <w:shd w:val="clear" w:color="auto" w:fill="auto"/>
          </w:tcPr>
          <w:p w:rsidR="0012684D" w:rsidRPr="0012684D" w:rsidRDefault="0012684D" w:rsidP="0012684D">
            <w:pPr>
              <w:spacing w:before="240"/>
              <w:rPr>
                <w:sz w:val="20"/>
              </w:rPr>
            </w:pPr>
            <w:r w:rsidRPr="0012684D">
              <w:rPr>
                <w:sz w:val="20"/>
              </w:rPr>
              <w:t>What is the learner being asked to do to meet the assessment criteria listed below? This must be clear for the learner and internal and external verifier.</w:t>
            </w:r>
          </w:p>
          <w:p w:rsidR="0012684D" w:rsidRPr="0012684D" w:rsidRDefault="0012684D" w:rsidP="0012684D">
            <w:pPr>
              <w:spacing w:before="240"/>
              <w:rPr>
                <w:sz w:val="20"/>
              </w:rPr>
            </w:pPr>
            <w:r>
              <w:rPr>
                <w:sz w:val="20"/>
              </w:rPr>
              <w:t>Example 1</w:t>
            </w:r>
            <w:proofErr w:type="gramStart"/>
            <w:r>
              <w:rPr>
                <w:sz w:val="20"/>
              </w:rPr>
              <w:t>:</w:t>
            </w:r>
            <w:proofErr w:type="gramEnd"/>
            <w:r>
              <w:rPr>
                <w:sz w:val="20"/>
              </w:rPr>
              <w:br/>
            </w:r>
            <w:r w:rsidRPr="0012684D">
              <w:rPr>
                <w:sz w:val="20"/>
              </w:rPr>
              <w:t>Select all the tools you will need to prepare your project surface for painting. Place them on the work bench for your tutor to photograph.</w:t>
            </w:r>
          </w:p>
          <w:p w:rsidR="0012684D" w:rsidRPr="0012684D" w:rsidRDefault="0012684D" w:rsidP="0012684D">
            <w:pPr>
              <w:spacing w:before="240"/>
              <w:rPr>
                <w:sz w:val="20"/>
              </w:rPr>
            </w:pPr>
            <w:r>
              <w:rPr>
                <w:sz w:val="20"/>
              </w:rPr>
              <w:t>Example 2</w:t>
            </w:r>
            <w:proofErr w:type="gramStart"/>
            <w:r>
              <w:rPr>
                <w:sz w:val="20"/>
              </w:rPr>
              <w:t>:</w:t>
            </w:r>
            <w:proofErr w:type="gramEnd"/>
            <w:r>
              <w:rPr>
                <w:sz w:val="20"/>
              </w:rPr>
              <w:br/>
            </w:r>
            <w:r w:rsidRPr="0012684D">
              <w:rPr>
                <w:sz w:val="20"/>
              </w:rPr>
              <w:t>Complete the question sheet ‘Safeguarding’. Relate your answers to your own work practice, giving examples.</w:t>
            </w:r>
          </w:p>
        </w:tc>
      </w:tr>
    </w:tbl>
    <w:p w:rsidR="000C61C9" w:rsidRDefault="000C61C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7796"/>
        <w:gridCol w:w="1950"/>
      </w:tblGrid>
      <w:tr w:rsidR="008E776F" w:rsidTr="008E77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330" w:type="dxa"/>
            <w:gridSpan w:val="2"/>
            <w:tcBorders>
              <w:top w:val="single" w:sz="2" w:space="0" w:color="2B9ED8"/>
            </w:tcBorders>
          </w:tcPr>
          <w:p w:rsidR="008E776F" w:rsidRDefault="008E776F" w:rsidP="008E776F">
            <w:pPr>
              <w:spacing w:before="240" w:line="276" w:lineRule="auto"/>
            </w:pPr>
            <w:r>
              <w:t>Assessment Criteria</w:t>
            </w:r>
          </w:p>
        </w:tc>
        <w:tc>
          <w:tcPr>
            <w:tcW w:w="1950" w:type="dxa"/>
            <w:tcBorders>
              <w:top w:val="single" w:sz="2" w:space="0" w:color="2B9ED8"/>
            </w:tcBorders>
          </w:tcPr>
          <w:p w:rsidR="008E776F" w:rsidRDefault="008E776F" w:rsidP="00481318">
            <w:pPr>
              <w:spacing w:before="240" w:line="276" w:lineRule="auto"/>
            </w:pPr>
            <w:r>
              <w:t xml:space="preserve">Criterion </w:t>
            </w:r>
            <w:r w:rsidR="00481318">
              <w:t>m</w:t>
            </w:r>
            <w:r>
              <w:t>et?</w:t>
            </w:r>
            <w:r>
              <w:br/>
              <w:t xml:space="preserve">Tutor </w:t>
            </w:r>
            <w:r w:rsidR="00481318">
              <w:t>i</w:t>
            </w:r>
            <w:r>
              <w:t>nitial.</w:t>
            </w:r>
          </w:p>
        </w:tc>
      </w:tr>
      <w:tr w:rsidR="008E776F" w:rsidTr="0012684D">
        <w:tc>
          <w:tcPr>
            <w:tcW w:w="534" w:type="dxa"/>
            <w:shd w:val="clear" w:color="auto" w:fill="auto"/>
          </w:tcPr>
          <w:p w:rsidR="008E776F" w:rsidRDefault="008E776F" w:rsidP="008E776F">
            <w:pPr>
              <w:spacing w:before="240" w:line="276" w:lineRule="auto"/>
            </w:pPr>
          </w:p>
        </w:tc>
        <w:tc>
          <w:tcPr>
            <w:tcW w:w="7796" w:type="dxa"/>
            <w:shd w:val="clear" w:color="auto" w:fill="auto"/>
          </w:tcPr>
          <w:p w:rsidR="008E776F" w:rsidRDefault="008E776F" w:rsidP="008E776F">
            <w:pPr>
              <w:spacing w:before="240" w:line="276" w:lineRule="auto"/>
            </w:pPr>
          </w:p>
        </w:tc>
        <w:tc>
          <w:tcPr>
            <w:tcW w:w="1950" w:type="dxa"/>
            <w:shd w:val="clear" w:color="auto" w:fill="auto"/>
          </w:tcPr>
          <w:p w:rsidR="008E776F" w:rsidRDefault="008E776F" w:rsidP="008E776F">
            <w:pPr>
              <w:spacing w:before="240" w:line="276" w:lineRule="auto"/>
            </w:pPr>
          </w:p>
        </w:tc>
      </w:tr>
      <w:tr w:rsidR="008E776F" w:rsidTr="0012684D">
        <w:tc>
          <w:tcPr>
            <w:tcW w:w="534" w:type="dxa"/>
            <w:shd w:val="clear" w:color="auto" w:fill="auto"/>
          </w:tcPr>
          <w:p w:rsidR="008E776F" w:rsidRDefault="008E776F" w:rsidP="008E776F">
            <w:pPr>
              <w:spacing w:before="240" w:line="276" w:lineRule="auto"/>
            </w:pPr>
          </w:p>
        </w:tc>
        <w:tc>
          <w:tcPr>
            <w:tcW w:w="7796" w:type="dxa"/>
            <w:shd w:val="clear" w:color="auto" w:fill="auto"/>
          </w:tcPr>
          <w:p w:rsidR="008E776F" w:rsidRDefault="008E776F" w:rsidP="008E776F">
            <w:pPr>
              <w:spacing w:before="240" w:line="276" w:lineRule="auto"/>
            </w:pPr>
          </w:p>
        </w:tc>
        <w:tc>
          <w:tcPr>
            <w:tcW w:w="1950" w:type="dxa"/>
            <w:shd w:val="clear" w:color="auto" w:fill="auto"/>
          </w:tcPr>
          <w:p w:rsidR="008E776F" w:rsidRDefault="008E776F" w:rsidP="008E776F">
            <w:pPr>
              <w:spacing w:before="240" w:line="276" w:lineRule="auto"/>
            </w:pPr>
          </w:p>
        </w:tc>
      </w:tr>
      <w:tr w:rsidR="008E776F" w:rsidTr="0012684D">
        <w:tc>
          <w:tcPr>
            <w:tcW w:w="534" w:type="dxa"/>
            <w:shd w:val="clear" w:color="auto" w:fill="auto"/>
          </w:tcPr>
          <w:p w:rsidR="008E776F" w:rsidRDefault="008E776F" w:rsidP="008E776F">
            <w:pPr>
              <w:spacing w:before="240" w:line="276" w:lineRule="auto"/>
            </w:pPr>
          </w:p>
        </w:tc>
        <w:tc>
          <w:tcPr>
            <w:tcW w:w="7796" w:type="dxa"/>
            <w:shd w:val="clear" w:color="auto" w:fill="auto"/>
          </w:tcPr>
          <w:p w:rsidR="008E776F" w:rsidRDefault="008E776F" w:rsidP="008E776F">
            <w:pPr>
              <w:spacing w:before="240" w:line="276" w:lineRule="auto"/>
            </w:pPr>
          </w:p>
        </w:tc>
        <w:tc>
          <w:tcPr>
            <w:tcW w:w="1950" w:type="dxa"/>
            <w:shd w:val="clear" w:color="auto" w:fill="auto"/>
          </w:tcPr>
          <w:p w:rsidR="008E776F" w:rsidRDefault="008E776F" w:rsidP="008E776F">
            <w:pPr>
              <w:spacing w:before="240" w:line="276" w:lineRule="auto"/>
            </w:pPr>
          </w:p>
        </w:tc>
      </w:tr>
      <w:tr w:rsidR="008E776F" w:rsidTr="0012684D">
        <w:tc>
          <w:tcPr>
            <w:tcW w:w="534" w:type="dxa"/>
            <w:shd w:val="clear" w:color="auto" w:fill="auto"/>
          </w:tcPr>
          <w:p w:rsidR="008E776F" w:rsidRDefault="008E776F" w:rsidP="008E776F">
            <w:pPr>
              <w:spacing w:before="240" w:line="276" w:lineRule="auto"/>
            </w:pPr>
          </w:p>
        </w:tc>
        <w:tc>
          <w:tcPr>
            <w:tcW w:w="7796" w:type="dxa"/>
            <w:shd w:val="clear" w:color="auto" w:fill="auto"/>
          </w:tcPr>
          <w:p w:rsidR="008E776F" w:rsidRDefault="008E776F" w:rsidP="008E776F">
            <w:pPr>
              <w:spacing w:before="240" w:line="276" w:lineRule="auto"/>
            </w:pPr>
          </w:p>
        </w:tc>
        <w:tc>
          <w:tcPr>
            <w:tcW w:w="1950" w:type="dxa"/>
            <w:shd w:val="clear" w:color="auto" w:fill="auto"/>
          </w:tcPr>
          <w:p w:rsidR="008E776F" w:rsidRDefault="008E776F" w:rsidP="008E776F">
            <w:pPr>
              <w:spacing w:before="240" w:line="276" w:lineRule="auto"/>
            </w:pPr>
          </w:p>
        </w:tc>
      </w:tr>
    </w:tbl>
    <w:p w:rsidR="008E776F" w:rsidRDefault="008E776F"/>
    <w:tbl>
      <w:tblPr>
        <w:tblStyle w:val="TableGrid"/>
        <w:tblW w:w="0" w:type="auto"/>
        <w:tblLook w:val="0480" w:firstRow="0" w:lastRow="0" w:firstColumn="1" w:lastColumn="0" w:noHBand="0" w:noVBand="1"/>
      </w:tblPr>
      <w:tblGrid>
        <w:gridCol w:w="1809"/>
        <w:gridCol w:w="8471"/>
      </w:tblGrid>
      <w:tr w:rsidR="008E776F" w:rsidTr="00D73FC5">
        <w:tc>
          <w:tcPr>
            <w:tcW w:w="10280" w:type="dxa"/>
            <w:gridSpan w:val="2"/>
          </w:tcPr>
          <w:p w:rsidR="008E776F" w:rsidRDefault="008E776F" w:rsidP="008E776F">
            <w:pPr>
              <w:spacing w:before="240" w:line="276" w:lineRule="auto"/>
            </w:pPr>
            <w:r>
              <w:t>Tutor feedback</w:t>
            </w:r>
            <w:r w:rsidR="0012684D">
              <w:t xml:space="preserve"> </w:t>
            </w:r>
            <w:r w:rsidR="0012684D" w:rsidRPr="0012684D">
              <w:rPr>
                <w:sz w:val="20"/>
              </w:rPr>
              <w:t>(</w:t>
            </w:r>
            <w:r w:rsidR="0012684D" w:rsidRPr="0012684D">
              <w:rPr>
                <w:i/>
                <w:sz w:val="20"/>
              </w:rPr>
              <w:t>Complete once work is assessed</w:t>
            </w:r>
            <w:r w:rsidR="0012684D" w:rsidRPr="0012684D">
              <w:rPr>
                <w:sz w:val="20"/>
              </w:rPr>
              <w:t>)</w:t>
            </w:r>
          </w:p>
        </w:tc>
      </w:tr>
      <w:tr w:rsidR="008E776F" w:rsidTr="008E776F">
        <w:tc>
          <w:tcPr>
            <w:tcW w:w="10280" w:type="dxa"/>
            <w:gridSpan w:val="2"/>
            <w:shd w:val="clear" w:color="auto" w:fill="auto"/>
          </w:tcPr>
          <w:p w:rsidR="0012684D" w:rsidRPr="0012684D" w:rsidRDefault="0012684D" w:rsidP="0012684D">
            <w:pPr>
              <w:spacing w:before="240"/>
              <w:rPr>
                <w:rFonts w:cs="Arial"/>
                <w:sz w:val="20"/>
              </w:rPr>
            </w:pPr>
            <w:r w:rsidRPr="0012684D">
              <w:rPr>
                <w:rFonts w:cs="Arial"/>
                <w:sz w:val="20"/>
              </w:rPr>
              <w:t xml:space="preserve">Feedback should be specific, constructive and developmental. ‘Good’ or ‘Needs more work’ are examples of inadequate feedback. </w:t>
            </w:r>
          </w:p>
          <w:p w:rsidR="0012684D" w:rsidRPr="0012684D" w:rsidRDefault="0012684D" w:rsidP="0012684D">
            <w:pPr>
              <w:spacing w:before="2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Comment</w:t>
            </w:r>
            <w:r w:rsidRPr="0012684D">
              <w:rPr>
                <w:rFonts w:cs="Arial"/>
                <w:sz w:val="20"/>
              </w:rPr>
              <w:t xml:space="preserve"> specifically on what the learner has done to achieve the criteria and, if appropriate, how they can develop further.  </w:t>
            </w:r>
          </w:p>
          <w:p w:rsidR="0012684D" w:rsidRPr="0012684D" w:rsidRDefault="0012684D" w:rsidP="0012684D">
            <w:pPr>
              <w:spacing w:before="240"/>
              <w:rPr>
                <w:rFonts w:cs="Arial"/>
                <w:sz w:val="20"/>
              </w:rPr>
            </w:pPr>
            <w:r w:rsidRPr="0012684D">
              <w:rPr>
                <w:rFonts w:cs="Arial"/>
                <w:sz w:val="20"/>
              </w:rPr>
              <w:t>If they have not yet achieved all criteria associated with this task, make clear exactly what else they need to do.</w:t>
            </w:r>
          </w:p>
          <w:p w:rsidR="008E776F" w:rsidRDefault="0012684D" w:rsidP="0012684D">
            <w:pPr>
              <w:spacing w:before="240"/>
            </w:pPr>
            <w:r w:rsidRPr="0012684D">
              <w:rPr>
                <w:rFonts w:cs="Arial"/>
                <w:sz w:val="20"/>
              </w:rPr>
              <w:t>When any extra work is completed, indicate this by adding a further comment and dating it</w:t>
            </w:r>
            <w:r>
              <w:rPr>
                <w:rFonts w:cs="Arial"/>
                <w:sz w:val="20"/>
              </w:rPr>
              <w:t>.</w:t>
            </w:r>
          </w:p>
        </w:tc>
      </w:tr>
      <w:tr w:rsidR="008E776F" w:rsidTr="008E776F">
        <w:tc>
          <w:tcPr>
            <w:tcW w:w="1809" w:type="dxa"/>
          </w:tcPr>
          <w:p w:rsidR="008E776F" w:rsidRDefault="008E776F" w:rsidP="008E776F">
            <w:pPr>
              <w:spacing w:before="240" w:line="276" w:lineRule="auto"/>
            </w:pPr>
            <w:r>
              <w:t>Signature</w:t>
            </w:r>
          </w:p>
        </w:tc>
        <w:tc>
          <w:tcPr>
            <w:tcW w:w="8471" w:type="dxa"/>
            <w:shd w:val="clear" w:color="auto" w:fill="auto"/>
          </w:tcPr>
          <w:p w:rsidR="008E776F" w:rsidRDefault="008E776F" w:rsidP="008E776F">
            <w:pPr>
              <w:spacing w:before="240" w:line="276" w:lineRule="auto"/>
            </w:pPr>
          </w:p>
        </w:tc>
      </w:tr>
      <w:tr w:rsidR="008E776F" w:rsidTr="008E776F">
        <w:tc>
          <w:tcPr>
            <w:tcW w:w="1809" w:type="dxa"/>
          </w:tcPr>
          <w:p w:rsidR="008E776F" w:rsidRDefault="008E776F" w:rsidP="008E776F">
            <w:pPr>
              <w:spacing w:before="240" w:line="276" w:lineRule="auto"/>
            </w:pPr>
            <w:r>
              <w:t>Date</w:t>
            </w:r>
          </w:p>
        </w:tc>
        <w:tc>
          <w:tcPr>
            <w:tcW w:w="8471" w:type="dxa"/>
            <w:shd w:val="clear" w:color="auto" w:fill="auto"/>
          </w:tcPr>
          <w:p w:rsidR="008E776F" w:rsidRDefault="008E776F" w:rsidP="008E776F">
            <w:pPr>
              <w:spacing w:before="240" w:line="276" w:lineRule="auto"/>
            </w:pPr>
          </w:p>
        </w:tc>
      </w:tr>
    </w:tbl>
    <w:p w:rsidR="008E776F" w:rsidRDefault="008E776F"/>
    <w:sectPr w:rsidR="008E776F" w:rsidSect="001268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410" w:right="991" w:bottom="1701" w:left="851" w:header="1418" w:footer="850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94A" w:rsidRDefault="00F0794A" w:rsidP="00A409ED">
      <w:pPr>
        <w:spacing w:after="0" w:line="240" w:lineRule="auto"/>
      </w:pPr>
      <w:r>
        <w:separator/>
      </w:r>
    </w:p>
  </w:endnote>
  <w:endnote w:type="continuationSeparator" w:id="0">
    <w:p w:rsidR="00F0794A" w:rsidRDefault="00F0794A" w:rsidP="00A40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477" w:rsidRDefault="00B674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477" w:rsidRDefault="00B6747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477" w:rsidRDefault="00B674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94A" w:rsidRDefault="00F0794A" w:rsidP="00A409ED">
      <w:pPr>
        <w:spacing w:after="0" w:line="240" w:lineRule="auto"/>
      </w:pPr>
      <w:r>
        <w:separator/>
      </w:r>
    </w:p>
  </w:footnote>
  <w:footnote w:type="continuationSeparator" w:id="0">
    <w:p w:rsidR="00F0794A" w:rsidRDefault="00F0794A" w:rsidP="00A40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477" w:rsidRDefault="00B674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779" w:rsidRPr="009E2C82" w:rsidRDefault="00745779" w:rsidP="00B67477">
    <w:pPr>
      <w:pStyle w:val="Title"/>
      <w:tabs>
        <w:tab w:val="left" w:pos="9003"/>
      </w:tabs>
      <w:rPr>
        <w:szCs w:val="32"/>
      </w:rPr>
    </w:pPr>
    <w:bookmarkStart w:id="4" w:name="_GoBack"/>
    <w:r w:rsidRPr="009E2C82">
      <w:rPr>
        <w:noProof/>
        <w:szCs w:val="32"/>
      </w:rPr>
      <w:drawing>
        <wp:anchor distT="0" distB="0" distL="114300" distR="114300" simplePos="0" relativeHeight="251658240" behindDoc="1" locked="0" layoutInCell="1" allowOverlap="1" wp14:anchorId="44DA1046" wp14:editId="7CAF17FB">
          <wp:simplePos x="0" y="0"/>
          <wp:positionH relativeFrom="column">
            <wp:posOffset>5136515</wp:posOffset>
          </wp:positionH>
          <wp:positionV relativeFrom="paragraph">
            <wp:posOffset>-257175</wp:posOffset>
          </wp:positionV>
          <wp:extent cx="1343660" cy="739140"/>
          <wp:effectExtent l="0" t="0" r="8890" b="3810"/>
          <wp:wrapTight wrapText="bothSides">
            <wp:wrapPolygon edited="0">
              <wp:start x="1837" y="0"/>
              <wp:lineTo x="0" y="3340"/>
              <wp:lineTo x="0" y="21155"/>
              <wp:lineTo x="11943" y="21155"/>
              <wp:lineTo x="12250" y="18928"/>
              <wp:lineTo x="21437" y="16144"/>
              <wp:lineTo x="21437" y="0"/>
              <wp:lineTo x="1837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cnlondon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660" cy="739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4"/>
    <w:r w:rsidR="008E776F">
      <w:rPr>
        <w:szCs w:val="32"/>
      </w:rPr>
      <w:t>Assessment briefing and feedback sheet</w:t>
    </w:r>
    <w:r w:rsidR="00B67477">
      <w:rPr>
        <w:szCs w:val="32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477" w:rsidRDefault="00B674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A98"/>
    <w:rsid w:val="00000D9A"/>
    <w:rsid w:val="000C61C9"/>
    <w:rsid w:val="0012684D"/>
    <w:rsid w:val="00234B85"/>
    <w:rsid w:val="00390F63"/>
    <w:rsid w:val="00481318"/>
    <w:rsid w:val="00557753"/>
    <w:rsid w:val="005B0675"/>
    <w:rsid w:val="006154A1"/>
    <w:rsid w:val="00623D5C"/>
    <w:rsid w:val="006F6A98"/>
    <w:rsid w:val="00745779"/>
    <w:rsid w:val="008B1F7E"/>
    <w:rsid w:val="008E776F"/>
    <w:rsid w:val="009255CE"/>
    <w:rsid w:val="009E2C82"/>
    <w:rsid w:val="00A409ED"/>
    <w:rsid w:val="00AE6515"/>
    <w:rsid w:val="00AF5199"/>
    <w:rsid w:val="00B67477"/>
    <w:rsid w:val="00B907AF"/>
    <w:rsid w:val="00CA3DF6"/>
    <w:rsid w:val="00F0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2"/>
        <w:szCs w:val="22"/>
        <w:lang w:val="en-GB" w:eastAsia="en-GB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45779"/>
  </w:style>
  <w:style w:type="paragraph" w:styleId="Heading1">
    <w:name w:val="heading 1"/>
    <w:basedOn w:val="Normal"/>
    <w:next w:val="Normal"/>
    <w:link w:val="Heading1Char"/>
    <w:uiPriority w:val="9"/>
    <w:qFormat/>
    <w:rsid w:val="00234B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F2683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09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9ED"/>
  </w:style>
  <w:style w:type="paragraph" w:styleId="Footer">
    <w:name w:val="footer"/>
    <w:basedOn w:val="Normal"/>
    <w:link w:val="FooterChar"/>
    <w:uiPriority w:val="99"/>
    <w:unhideWhenUsed/>
    <w:rsid w:val="00A409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9ED"/>
  </w:style>
  <w:style w:type="paragraph" w:styleId="BalloonText">
    <w:name w:val="Balloon Text"/>
    <w:basedOn w:val="Normal"/>
    <w:link w:val="BalloonTextChar"/>
    <w:uiPriority w:val="99"/>
    <w:semiHidden/>
    <w:unhideWhenUsed/>
    <w:rsid w:val="0074577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CNLondonStyle">
    <w:name w:val="OCN London Style"/>
    <w:basedOn w:val="NoSpacing"/>
    <w:qFormat/>
    <w:rsid w:val="00745779"/>
  </w:style>
  <w:style w:type="paragraph" w:styleId="NoSpacing">
    <w:name w:val="No Spacing"/>
    <w:uiPriority w:val="1"/>
    <w:qFormat/>
    <w:rsid w:val="00745779"/>
    <w:pPr>
      <w:spacing w:after="0" w:line="240" w:lineRule="auto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77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34B85"/>
    <w:rPr>
      <w:rFonts w:asciiTheme="majorHAnsi" w:eastAsiaTheme="majorEastAsia" w:hAnsiTheme="majorHAnsi" w:cstheme="majorBidi"/>
      <w:b/>
      <w:bCs/>
      <w:color w:val="4F2683"/>
      <w:sz w:val="28"/>
      <w:szCs w:val="28"/>
    </w:rPr>
  </w:style>
  <w:style w:type="paragraph" w:styleId="Title">
    <w:name w:val="Title"/>
    <w:basedOn w:val="OCNLondonStyle"/>
    <w:next w:val="OCNLondonStyle"/>
    <w:link w:val="TitleChar"/>
    <w:uiPriority w:val="10"/>
    <w:qFormat/>
    <w:rsid w:val="00390F63"/>
    <w:pPr>
      <w:spacing w:after="300"/>
      <w:contextualSpacing/>
    </w:pPr>
    <w:rPr>
      <w:rFonts w:asciiTheme="majorHAnsi" w:eastAsiaTheme="majorEastAsia" w:hAnsiTheme="majorHAnsi" w:cstheme="majorBidi"/>
      <w:color w:val="4F2683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0F63"/>
    <w:rPr>
      <w:rFonts w:asciiTheme="majorHAnsi" w:eastAsiaTheme="majorEastAsia" w:hAnsiTheme="majorHAnsi" w:cstheme="majorBidi"/>
      <w:color w:val="4F2683"/>
      <w:spacing w:val="5"/>
      <w:kern w:val="28"/>
      <w:sz w:val="32"/>
      <w:szCs w:val="52"/>
    </w:rPr>
  </w:style>
  <w:style w:type="table" w:styleId="TableGrid">
    <w:name w:val="Table Grid"/>
    <w:aliases w:val="OCN London Table"/>
    <w:basedOn w:val="TableNormal"/>
    <w:uiPriority w:val="59"/>
    <w:rsid w:val="00234B85"/>
    <w:pPr>
      <w:spacing w:after="0" w:line="240" w:lineRule="auto"/>
    </w:pPr>
    <w:tblPr>
      <w:tblBorders>
        <w:top w:val="single" w:sz="2" w:space="0" w:color="808080" w:themeColor="background1" w:themeShade="80"/>
        <w:left w:val="single" w:sz="2" w:space="0" w:color="808080" w:themeColor="background1" w:themeShade="80"/>
        <w:bottom w:val="single" w:sz="2" w:space="0" w:color="808080" w:themeColor="background1" w:themeShade="80"/>
        <w:right w:val="single" w:sz="2" w:space="0" w:color="808080" w:themeColor="background1" w:themeShade="80"/>
        <w:insideH w:val="single" w:sz="2" w:space="0" w:color="808080" w:themeColor="background1" w:themeShade="80"/>
        <w:insideV w:val="single" w:sz="2" w:space="0" w:color="808080" w:themeColor="background1" w:themeShade="80"/>
      </w:tblBorders>
    </w:tblPr>
    <w:tcPr>
      <w:shd w:val="clear" w:color="auto" w:fill="F2F2F2" w:themeFill="background1" w:themeFillShade="F2"/>
      <w:vAlign w:val="center"/>
    </w:tcPr>
    <w:tblStylePr w:type="firstRow">
      <w:pPr>
        <w:jc w:val="center"/>
      </w:pPr>
      <w:rPr>
        <w:rFonts w:asciiTheme="minorHAnsi" w:hAnsiTheme="minorHAnsi"/>
        <w:b/>
        <w:color w:val="FFFFFF" w:themeColor="background1"/>
        <w:sz w:val="22"/>
      </w:rPr>
      <w:tblPr/>
      <w:tcPr>
        <w:tcBorders>
          <w:top w:val="nil"/>
          <w:left w:val="single" w:sz="2" w:space="0" w:color="2B9ED8"/>
          <w:right w:val="single" w:sz="2" w:space="0" w:color="2B9ED8"/>
          <w:insideH w:val="nil"/>
          <w:insideV w:val="nil"/>
        </w:tcBorders>
        <w:shd w:val="clear" w:color="auto" w:fill="2B9ED8"/>
      </w:tcPr>
    </w:tblStylePr>
    <w:tblStylePr w:type="lastRow">
      <w:rPr>
        <w:rFonts w:asciiTheme="minorHAnsi" w:hAnsiTheme="minorHAnsi"/>
      </w:rPr>
      <w:tblPr/>
      <w:tcPr>
        <w:tcBorders>
          <w:insideH w:val="single" w:sz="2" w:space="0" w:color="BFBFBF" w:themeColor="background1" w:themeShade="BF"/>
          <w:insideV w:val="single" w:sz="2" w:space="0" w:color="BFBFBF" w:themeColor="background1" w:themeShade="BF"/>
        </w:tcBorders>
      </w:tcPr>
    </w:tblStylePr>
  </w:style>
  <w:style w:type="table" w:customStyle="1" w:styleId="OCNTable1">
    <w:name w:val="OCN Table 1"/>
    <w:basedOn w:val="TableNormal"/>
    <w:uiPriority w:val="99"/>
    <w:rsid w:val="00234B85"/>
    <w:pPr>
      <w:spacing w:after="0" w:line="240" w:lineRule="auto"/>
    </w:pPr>
    <w:tblPr/>
    <w:tcPr>
      <w:vAlign w:val="center"/>
    </w:tcPr>
  </w:style>
  <w:style w:type="character" w:styleId="SubtleEmphasis">
    <w:name w:val="Subtle Emphasis"/>
    <w:basedOn w:val="DefaultParagraphFont"/>
    <w:uiPriority w:val="19"/>
    <w:qFormat/>
    <w:rsid w:val="006154A1"/>
    <w:rPr>
      <w:rFonts w:ascii="Arial" w:hAnsi="Arial"/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2"/>
        <w:szCs w:val="22"/>
        <w:lang w:val="en-GB" w:eastAsia="en-GB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45779"/>
  </w:style>
  <w:style w:type="paragraph" w:styleId="Heading1">
    <w:name w:val="heading 1"/>
    <w:basedOn w:val="Normal"/>
    <w:next w:val="Normal"/>
    <w:link w:val="Heading1Char"/>
    <w:uiPriority w:val="9"/>
    <w:qFormat/>
    <w:rsid w:val="00234B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F2683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09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9ED"/>
  </w:style>
  <w:style w:type="paragraph" w:styleId="Footer">
    <w:name w:val="footer"/>
    <w:basedOn w:val="Normal"/>
    <w:link w:val="FooterChar"/>
    <w:uiPriority w:val="99"/>
    <w:unhideWhenUsed/>
    <w:rsid w:val="00A409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9ED"/>
  </w:style>
  <w:style w:type="paragraph" w:styleId="BalloonText">
    <w:name w:val="Balloon Text"/>
    <w:basedOn w:val="Normal"/>
    <w:link w:val="BalloonTextChar"/>
    <w:uiPriority w:val="99"/>
    <w:semiHidden/>
    <w:unhideWhenUsed/>
    <w:rsid w:val="0074577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CNLondonStyle">
    <w:name w:val="OCN London Style"/>
    <w:basedOn w:val="NoSpacing"/>
    <w:qFormat/>
    <w:rsid w:val="00745779"/>
  </w:style>
  <w:style w:type="paragraph" w:styleId="NoSpacing">
    <w:name w:val="No Spacing"/>
    <w:uiPriority w:val="1"/>
    <w:qFormat/>
    <w:rsid w:val="00745779"/>
    <w:pPr>
      <w:spacing w:after="0" w:line="240" w:lineRule="auto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77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34B85"/>
    <w:rPr>
      <w:rFonts w:asciiTheme="majorHAnsi" w:eastAsiaTheme="majorEastAsia" w:hAnsiTheme="majorHAnsi" w:cstheme="majorBidi"/>
      <w:b/>
      <w:bCs/>
      <w:color w:val="4F2683"/>
      <w:sz w:val="28"/>
      <w:szCs w:val="28"/>
    </w:rPr>
  </w:style>
  <w:style w:type="paragraph" w:styleId="Title">
    <w:name w:val="Title"/>
    <w:basedOn w:val="OCNLondonStyle"/>
    <w:next w:val="OCNLondonStyle"/>
    <w:link w:val="TitleChar"/>
    <w:uiPriority w:val="10"/>
    <w:qFormat/>
    <w:rsid w:val="00390F63"/>
    <w:pPr>
      <w:spacing w:after="300"/>
      <w:contextualSpacing/>
    </w:pPr>
    <w:rPr>
      <w:rFonts w:asciiTheme="majorHAnsi" w:eastAsiaTheme="majorEastAsia" w:hAnsiTheme="majorHAnsi" w:cstheme="majorBidi"/>
      <w:color w:val="4F2683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0F63"/>
    <w:rPr>
      <w:rFonts w:asciiTheme="majorHAnsi" w:eastAsiaTheme="majorEastAsia" w:hAnsiTheme="majorHAnsi" w:cstheme="majorBidi"/>
      <w:color w:val="4F2683"/>
      <w:spacing w:val="5"/>
      <w:kern w:val="28"/>
      <w:sz w:val="32"/>
      <w:szCs w:val="52"/>
    </w:rPr>
  </w:style>
  <w:style w:type="table" w:styleId="TableGrid">
    <w:name w:val="Table Grid"/>
    <w:aliases w:val="OCN London Table"/>
    <w:basedOn w:val="TableNormal"/>
    <w:uiPriority w:val="59"/>
    <w:rsid w:val="00234B85"/>
    <w:pPr>
      <w:spacing w:after="0" w:line="240" w:lineRule="auto"/>
    </w:pPr>
    <w:tblPr>
      <w:tblBorders>
        <w:top w:val="single" w:sz="2" w:space="0" w:color="808080" w:themeColor="background1" w:themeShade="80"/>
        <w:left w:val="single" w:sz="2" w:space="0" w:color="808080" w:themeColor="background1" w:themeShade="80"/>
        <w:bottom w:val="single" w:sz="2" w:space="0" w:color="808080" w:themeColor="background1" w:themeShade="80"/>
        <w:right w:val="single" w:sz="2" w:space="0" w:color="808080" w:themeColor="background1" w:themeShade="80"/>
        <w:insideH w:val="single" w:sz="2" w:space="0" w:color="808080" w:themeColor="background1" w:themeShade="80"/>
        <w:insideV w:val="single" w:sz="2" w:space="0" w:color="808080" w:themeColor="background1" w:themeShade="80"/>
      </w:tblBorders>
    </w:tblPr>
    <w:tcPr>
      <w:shd w:val="clear" w:color="auto" w:fill="F2F2F2" w:themeFill="background1" w:themeFillShade="F2"/>
      <w:vAlign w:val="center"/>
    </w:tcPr>
    <w:tblStylePr w:type="firstRow">
      <w:pPr>
        <w:jc w:val="center"/>
      </w:pPr>
      <w:rPr>
        <w:rFonts w:asciiTheme="minorHAnsi" w:hAnsiTheme="minorHAnsi"/>
        <w:b/>
        <w:color w:val="FFFFFF" w:themeColor="background1"/>
        <w:sz w:val="22"/>
      </w:rPr>
      <w:tblPr/>
      <w:tcPr>
        <w:tcBorders>
          <w:top w:val="nil"/>
          <w:left w:val="single" w:sz="2" w:space="0" w:color="2B9ED8"/>
          <w:right w:val="single" w:sz="2" w:space="0" w:color="2B9ED8"/>
          <w:insideH w:val="nil"/>
          <w:insideV w:val="nil"/>
        </w:tcBorders>
        <w:shd w:val="clear" w:color="auto" w:fill="2B9ED8"/>
      </w:tcPr>
    </w:tblStylePr>
    <w:tblStylePr w:type="lastRow">
      <w:rPr>
        <w:rFonts w:asciiTheme="minorHAnsi" w:hAnsiTheme="minorHAnsi"/>
      </w:rPr>
      <w:tblPr/>
      <w:tcPr>
        <w:tcBorders>
          <w:insideH w:val="single" w:sz="2" w:space="0" w:color="BFBFBF" w:themeColor="background1" w:themeShade="BF"/>
          <w:insideV w:val="single" w:sz="2" w:space="0" w:color="BFBFBF" w:themeColor="background1" w:themeShade="BF"/>
        </w:tcBorders>
      </w:tcPr>
    </w:tblStylePr>
  </w:style>
  <w:style w:type="table" w:customStyle="1" w:styleId="OCNTable1">
    <w:name w:val="OCN Table 1"/>
    <w:basedOn w:val="TableNormal"/>
    <w:uiPriority w:val="99"/>
    <w:rsid w:val="00234B85"/>
    <w:pPr>
      <w:spacing w:after="0" w:line="240" w:lineRule="auto"/>
    </w:pPr>
    <w:tblPr/>
    <w:tcPr>
      <w:vAlign w:val="center"/>
    </w:tcPr>
  </w:style>
  <w:style w:type="character" w:styleId="SubtleEmphasis">
    <w:name w:val="Subtle Emphasis"/>
    <w:basedOn w:val="DefaultParagraphFont"/>
    <w:uiPriority w:val="19"/>
    <w:qFormat/>
    <w:rsid w:val="006154A1"/>
    <w:rPr>
      <w:rFonts w:ascii="Arial" w:hAnsi="Arial"/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CN London Palette">
      <a:dk1>
        <a:sysClr val="windowText" lastClr="000000"/>
      </a:dk1>
      <a:lt1>
        <a:srgbClr val="FFFFFF"/>
      </a:lt1>
      <a:dk2>
        <a:srgbClr val="4F2683"/>
      </a:dk2>
      <a:lt2>
        <a:srgbClr val="F2F2F2"/>
      </a:lt2>
      <a:accent1>
        <a:srgbClr val="2B9ED8"/>
      </a:accent1>
      <a:accent2>
        <a:srgbClr val="8662AA"/>
      </a:accent2>
      <a:accent3>
        <a:srgbClr val="2B74AB"/>
      </a:accent3>
      <a:accent4>
        <a:srgbClr val="0018A8"/>
      </a:accent4>
      <a:accent5>
        <a:srgbClr val="C90062"/>
      </a:accent5>
      <a:accent6>
        <a:srgbClr val="EC7A08"/>
      </a:accent6>
      <a:hlink>
        <a:srgbClr val="2B9ED8"/>
      </a:hlink>
      <a:folHlink>
        <a:srgbClr val="EC7A08"/>
      </a:folHlink>
    </a:clrScheme>
    <a:fontScheme name="OCN London Fonts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College Network London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Parker</dc:creator>
  <cp:keywords/>
  <dc:description/>
  <cp:lastModifiedBy>Damien Devaney</cp:lastModifiedBy>
  <cp:revision>5</cp:revision>
  <dcterms:created xsi:type="dcterms:W3CDTF">2012-08-30T11:26:00Z</dcterms:created>
  <dcterms:modified xsi:type="dcterms:W3CDTF">2017-09-21T13:52:00Z</dcterms:modified>
</cp:coreProperties>
</file>